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75" w:rsidRPr="00C33075" w:rsidRDefault="00C33075" w:rsidP="00C33075">
      <w:pPr>
        <w:jc w:val="center"/>
        <w:rPr>
          <w:rFonts w:ascii="Times New Roman" w:hAnsi="Times New Roman" w:cs="Times New Roman"/>
          <w:b/>
          <w:sz w:val="28"/>
        </w:rPr>
      </w:pPr>
      <w:r w:rsidRPr="00C33075">
        <w:rPr>
          <w:rFonts w:ascii="Times New Roman" w:hAnsi="Times New Roman" w:cs="Times New Roman"/>
          <w:b/>
          <w:sz w:val="28"/>
        </w:rPr>
        <w:t>YKS 2026</w:t>
      </w:r>
      <w:r w:rsidRPr="00C33075">
        <w:rPr>
          <w:rFonts w:ascii="Times New Roman" w:hAnsi="Times New Roman" w:cs="Times New Roman"/>
          <w:b/>
          <w:sz w:val="28"/>
        </w:rPr>
        <w:t xml:space="preserve"> ile ilgili okul rehberlik servisi tarafından afiş çalışması yapıldı.</w:t>
      </w:r>
      <w:bookmarkStart w:id="0" w:name="_GoBack"/>
      <w:bookmarkEnd w:id="0"/>
    </w:p>
    <w:p w:rsidR="003766BE" w:rsidRDefault="003766BE"/>
    <w:p w:rsidR="00C33075" w:rsidRDefault="00C33075">
      <w:r>
        <w:rPr>
          <w:noProof/>
        </w:rPr>
        <w:drawing>
          <wp:inline distT="0" distB="0" distL="0" distR="0">
            <wp:extent cx="6646808" cy="8572500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02 at 12.14.5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57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075" w:rsidSect="00C3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0E"/>
    <w:rsid w:val="0010390E"/>
    <w:rsid w:val="003766BE"/>
    <w:rsid w:val="00C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75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075"/>
    <w:rPr>
      <w:rFonts w:ascii="Tahoma" w:eastAsia="Calibri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75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075"/>
    <w:rPr>
      <w:rFonts w:ascii="Tahoma" w:eastAsia="Calibri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Progressive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Bilgisayar</dc:creator>
  <cp:keywords/>
  <dc:description/>
  <cp:lastModifiedBy>Merkez Bilgisayar</cp:lastModifiedBy>
  <cp:revision>3</cp:revision>
  <dcterms:created xsi:type="dcterms:W3CDTF">2025-10-02T09:18:00Z</dcterms:created>
  <dcterms:modified xsi:type="dcterms:W3CDTF">2025-10-02T09:19:00Z</dcterms:modified>
</cp:coreProperties>
</file>